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BE51B" w14:textId="0C0E93DE" w:rsidR="009161E7" w:rsidRPr="00F55E12" w:rsidRDefault="009161E7" w:rsidP="009161E7">
      <w:pPr>
        <w:jc w:val="center"/>
        <w:rPr>
          <w:rFonts w:ascii="Sylfaen" w:hAnsi="Sylfaen"/>
          <w:lang w:val="ka-GE"/>
        </w:rPr>
      </w:pPr>
      <w:r w:rsidRPr="00F55E12">
        <w:rPr>
          <w:rFonts w:ascii="Sylfaen" w:hAnsi="Sylfaen"/>
          <w:lang w:val="ka-GE"/>
        </w:rPr>
        <w:t xml:space="preserve">ბავშვთა დაცვისა და კეთილდღეობის სისტემის გაძლიერების ხელშეწყობის პროექტი  განხორციელების </w:t>
      </w:r>
      <w:r w:rsidR="00E03311">
        <w:rPr>
          <w:rFonts w:ascii="Sylfaen" w:hAnsi="Sylfaen"/>
          <w:lang w:val="ka-GE"/>
        </w:rPr>
        <w:t>ანგარიში</w:t>
      </w:r>
    </w:p>
    <w:p w14:paraId="24F10245" w14:textId="56D1C494" w:rsidR="009161E7" w:rsidRPr="00F55E12" w:rsidRDefault="009161E7" w:rsidP="009161E7">
      <w:pPr>
        <w:jc w:val="center"/>
        <w:rPr>
          <w:rFonts w:ascii="Sylfaen" w:hAnsi="Sylfaen"/>
          <w:lang w:val="ka-GE"/>
        </w:rPr>
      </w:pPr>
      <w:r w:rsidRPr="00F55E12">
        <w:rPr>
          <w:rFonts w:ascii="Sylfaen" w:hAnsi="Sylfaen"/>
          <w:lang w:val="ka-GE"/>
        </w:rPr>
        <w:t xml:space="preserve">ნოემბერი.2019 </w:t>
      </w:r>
    </w:p>
    <w:p w14:paraId="4CF0D327" w14:textId="77777777" w:rsidR="009161E7" w:rsidRPr="00F55E12" w:rsidRDefault="009161E7" w:rsidP="009161E7">
      <w:pPr>
        <w:jc w:val="center"/>
        <w:rPr>
          <w:rFonts w:ascii="Sylfaen" w:hAnsi="Sylfaen"/>
          <w:lang w:val="ka-GE"/>
        </w:rPr>
      </w:pPr>
      <w:r w:rsidRPr="00F55E12">
        <w:rPr>
          <w:rFonts w:ascii="Sylfaen" w:hAnsi="Sylfaen"/>
          <w:lang w:val="ka-GE"/>
        </w:rPr>
        <w:t xml:space="preserve">პროექტის კოორდინატორი </w:t>
      </w:r>
    </w:p>
    <w:p w14:paraId="4DE160F3" w14:textId="77777777" w:rsidR="009161E7" w:rsidRPr="00F55E12" w:rsidRDefault="009161E7" w:rsidP="009161E7">
      <w:pPr>
        <w:jc w:val="center"/>
        <w:rPr>
          <w:rFonts w:ascii="Sylfaen" w:hAnsi="Sylfaen"/>
          <w:lang w:val="ka-GE"/>
        </w:rPr>
      </w:pPr>
      <w:r w:rsidRPr="00F55E12">
        <w:rPr>
          <w:rFonts w:ascii="Sylfaen" w:hAnsi="Sylfaen"/>
          <w:lang w:val="ka-GE"/>
        </w:rPr>
        <w:t>ქეთევან მარგალიტაძე</w:t>
      </w:r>
    </w:p>
    <w:p w14:paraId="607EF8B1" w14:textId="77777777" w:rsidR="00E03311" w:rsidRDefault="00E03311" w:rsidP="00ED134B">
      <w:pPr>
        <w:jc w:val="both"/>
        <w:rPr>
          <w:rFonts w:ascii="Sylfaen" w:hAnsi="Sylfaen" w:cstheme="minorHAnsi"/>
          <w:lang w:val="ka-GE"/>
        </w:rPr>
      </w:pPr>
    </w:p>
    <w:p w14:paraId="586F0349" w14:textId="162D3CB7" w:rsidR="00ED134B" w:rsidRDefault="00E03311" w:rsidP="00ED134B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theme="minorHAnsi"/>
          <w:lang w:val="ka-GE"/>
        </w:rPr>
        <w:t xml:space="preserve">მოგახსენებთ, რომ </w:t>
      </w:r>
      <w:r w:rsidR="00ED134B" w:rsidRPr="00F55E12">
        <w:rPr>
          <w:rFonts w:ascii="Sylfaen" w:hAnsi="Sylfaen" w:cstheme="minorHAnsi"/>
          <w:lang w:val="ka-GE"/>
        </w:rPr>
        <w:t>პროექტის და ერთიანი საკოორდინაციო</w:t>
      </w:r>
      <w:r w:rsidR="00ED134B" w:rsidRPr="00963014">
        <w:rPr>
          <w:rFonts w:ascii="Sylfaen" w:hAnsi="Sylfaen" w:cstheme="minorHAnsi"/>
        </w:rPr>
        <w:t xml:space="preserve"> </w:t>
      </w:r>
      <w:r w:rsidR="00ED134B" w:rsidRPr="00963014">
        <w:rPr>
          <w:rFonts w:ascii="Sylfaen" w:hAnsi="Sylfaen" w:cs="Sylfaen"/>
        </w:rPr>
        <w:t>საბჭო</w:t>
      </w:r>
      <w:r w:rsidR="00ED134B">
        <w:rPr>
          <w:rFonts w:ascii="Sylfaen" w:hAnsi="Sylfaen" w:cs="Sylfaen"/>
        </w:rPr>
        <w:t>ს</w:t>
      </w:r>
      <w:r w:rsidR="00ED134B" w:rsidRPr="00963014">
        <w:rPr>
          <w:rFonts w:ascii="Sylfaen" w:hAnsi="Sylfaen" w:cstheme="minorHAnsi"/>
        </w:rPr>
        <w:t xml:space="preserve"> (შემდგომში - საბჭო-</w:t>
      </w:r>
      <w:r w:rsidR="00ED134B" w:rsidRPr="00963014">
        <w:rPr>
          <w:rFonts w:ascii="Arial" w:hAnsi="Arial" w:cs="Arial"/>
          <w:b/>
        </w:rPr>
        <w:t>CCM)</w:t>
      </w:r>
      <w:r w:rsidR="006F2C5C">
        <w:rPr>
          <w:rFonts w:ascii="Arial" w:hAnsi="Arial" w:cs="Arial"/>
          <w:b/>
        </w:rPr>
        <w:t xml:space="preserve"> </w:t>
      </w:r>
      <w:r w:rsidR="00ED134B" w:rsidRPr="00AC1C5A">
        <w:rPr>
          <w:rFonts w:ascii="Sylfaen" w:hAnsi="Sylfaen" w:cs="Sylfaen"/>
        </w:rPr>
        <w:t xml:space="preserve"> </w:t>
      </w:r>
      <w:r w:rsidR="006F2C5C">
        <w:rPr>
          <w:rFonts w:ascii="Sylfaen" w:hAnsi="Sylfaen" w:cs="Sylfaen"/>
          <w:lang w:val="ka-GE"/>
        </w:rPr>
        <w:t xml:space="preserve">ფარგლებში </w:t>
      </w:r>
      <w:r w:rsidR="00ED134B">
        <w:rPr>
          <w:rFonts w:ascii="Sylfaen" w:hAnsi="Sylfaen" w:cs="Sylfaen"/>
          <w:lang w:val="ka-GE"/>
        </w:rPr>
        <w:t>მოქმედებს ოთხი კომიტეტი:</w:t>
      </w:r>
    </w:p>
    <w:p w14:paraId="49C66D15" w14:textId="58970719" w:rsidR="00ED134B" w:rsidRPr="00794FCC" w:rsidRDefault="00ED134B" w:rsidP="00ED134B">
      <w:pPr>
        <w:pStyle w:val="muxlixml"/>
        <w:numPr>
          <w:ilvl w:val="0"/>
          <w:numId w:val="1"/>
        </w:numPr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794FCC">
        <w:rPr>
          <w:rFonts w:ascii="Sylfaen" w:hAnsi="Sylfaen" w:cstheme="minorHAnsi"/>
          <w:sz w:val="22"/>
          <w:szCs w:val="22"/>
          <w:lang w:val="ka-GE"/>
        </w:rPr>
        <w:t>სოციალური მუშაობისა და ალტერნატიული მომსახურებების განვითარების კომიტეტი</w:t>
      </w:r>
      <w:r>
        <w:rPr>
          <w:rFonts w:ascii="Sylfaen" w:hAnsi="Sylfaen" w:cstheme="minorHAnsi"/>
          <w:sz w:val="22"/>
          <w:szCs w:val="22"/>
          <w:lang w:val="ka-GE"/>
        </w:rPr>
        <w:t>;</w:t>
      </w:r>
    </w:p>
    <w:p w14:paraId="5C53A6C7" w14:textId="48356633" w:rsidR="00ED134B" w:rsidRPr="00794FCC" w:rsidRDefault="00ED134B" w:rsidP="00ED134B">
      <w:pPr>
        <w:pStyle w:val="muxlixml"/>
        <w:numPr>
          <w:ilvl w:val="0"/>
          <w:numId w:val="1"/>
        </w:numPr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794FCC">
        <w:rPr>
          <w:rFonts w:ascii="Sylfaen" w:hAnsi="Sylfaen" w:cstheme="minorHAnsi"/>
          <w:sz w:val="22"/>
          <w:szCs w:val="22"/>
          <w:lang w:val="ka-GE"/>
        </w:rPr>
        <w:t>პრევენციისა და ოჯახის მხარდამჭერი მომსახურებების გაძლიერების კომიტეტი</w:t>
      </w:r>
      <w:r>
        <w:rPr>
          <w:rFonts w:ascii="Sylfaen" w:hAnsi="Sylfaen" w:cstheme="minorHAnsi"/>
          <w:sz w:val="22"/>
          <w:szCs w:val="22"/>
          <w:lang w:val="ka-GE"/>
        </w:rPr>
        <w:t>;</w:t>
      </w:r>
    </w:p>
    <w:p w14:paraId="10320C91" w14:textId="33F789C5" w:rsidR="00ED134B" w:rsidRPr="00794FCC" w:rsidRDefault="00ED134B" w:rsidP="00ED134B">
      <w:pPr>
        <w:pStyle w:val="muxlixml"/>
        <w:numPr>
          <w:ilvl w:val="0"/>
          <w:numId w:val="1"/>
        </w:numPr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794FCC">
        <w:rPr>
          <w:rFonts w:ascii="Sylfaen" w:hAnsi="Sylfaen" w:cstheme="minorHAnsi"/>
          <w:sz w:val="22"/>
          <w:szCs w:val="22"/>
          <w:lang w:val="ka-GE"/>
        </w:rPr>
        <w:t>დეინსტიტუციონალიზაციის სტრატეგიისა და სამოქმედო გეგმის შემუშავებისა და განხორციელების კომიტეტი</w:t>
      </w:r>
      <w:r>
        <w:rPr>
          <w:rFonts w:ascii="Sylfaen" w:hAnsi="Sylfaen" w:cstheme="minorHAnsi"/>
          <w:sz w:val="22"/>
          <w:szCs w:val="22"/>
          <w:lang w:val="ka-GE"/>
        </w:rPr>
        <w:t>;</w:t>
      </w:r>
    </w:p>
    <w:p w14:paraId="6B18DC35" w14:textId="79180677" w:rsidR="00ED134B" w:rsidRDefault="00ED134B" w:rsidP="00ED134B">
      <w:pPr>
        <w:pStyle w:val="muxlixml"/>
        <w:numPr>
          <w:ilvl w:val="0"/>
          <w:numId w:val="1"/>
        </w:numPr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794FCC">
        <w:rPr>
          <w:rFonts w:ascii="Sylfaen" w:hAnsi="Sylfaen" w:cstheme="minorHAnsi"/>
          <w:sz w:val="22"/>
          <w:szCs w:val="22"/>
          <w:lang w:val="ka-GE"/>
        </w:rPr>
        <w:t xml:space="preserve"> ბავშვზე ზრუნვის მომსახურებათა მონიტორინგის სისტემის განვითარების კომიტეტი</w:t>
      </w:r>
      <w:r>
        <w:rPr>
          <w:rFonts w:ascii="Sylfaen" w:hAnsi="Sylfaen" w:cstheme="minorHAnsi"/>
          <w:sz w:val="22"/>
          <w:szCs w:val="22"/>
          <w:lang w:val="ka-GE"/>
        </w:rPr>
        <w:t>.</w:t>
      </w:r>
    </w:p>
    <w:p w14:paraId="07B97935" w14:textId="66C7757F" w:rsidR="00021643" w:rsidRDefault="00ED134B" w:rsidP="00ED134B">
      <w:pPr>
        <w:pStyle w:val="muxlixml"/>
        <w:spacing w:before="240" w:beforeAutospacing="0" w:after="0" w:afterAutospacing="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 xml:space="preserve">თითოეული კომიტეტის ფარგლებში არჩეულ იქნა კომიტეტის თავჯდომარე და მოადგილე. </w:t>
      </w:r>
      <w:r w:rsidR="009161E7" w:rsidRPr="009161E7">
        <w:rPr>
          <w:rFonts w:ascii="Sylfaen" w:hAnsi="Sylfaen"/>
          <w:lang w:val="ka-GE"/>
        </w:rPr>
        <w:t>კომიტეტებმა შეიმუშავეს  ერთწლიანი სამოქმედო გეგმა</w:t>
      </w:r>
      <w:r>
        <w:rPr>
          <w:rFonts w:ascii="Sylfaen" w:hAnsi="Sylfaen"/>
          <w:lang w:val="ka-GE"/>
        </w:rPr>
        <w:t xml:space="preserve">, რომელსაც შემდგომ წარუდგენენ დასამტკიცებლად ერთიან საკოორდინაციო საბჭოს. </w:t>
      </w:r>
      <w:r w:rsidR="009161E7" w:rsidRPr="009161E7">
        <w:rPr>
          <w:rFonts w:ascii="Sylfaen" w:hAnsi="Sylfaen"/>
          <w:lang w:val="ka-GE"/>
        </w:rPr>
        <w:t>კომიტეტები აგრძელებენ რეგულარულ შეხვედრებს და შემუშავებული სამოქმედო გეგმის და პროექტის აქტივობების შესაბამისად მუშობა</w:t>
      </w:r>
      <w:r w:rsidR="00A7134D">
        <w:rPr>
          <w:rFonts w:ascii="Sylfaen" w:hAnsi="Sylfaen"/>
          <w:lang w:val="ka-GE"/>
        </w:rPr>
        <w:t>ს.</w:t>
      </w:r>
      <w:r w:rsidR="009161E7">
        <w:rPr>
          <w:rFonts w:ascii="Sylfaen" w:hAnsi="Sylfaen"/>
          <w:lang w:val="ka-GE"/>
        </w:rPr>
        <w:t xml:space="preserve"> </w:t>
      </w:r>
    </w:p>
    <w:p w14:paraId="13B3BD34" w14:textId="0CCBF792" w:rsidR="00ED134B" w:rsidRDefault="00ED134B" w:rsidP="00663639">
      <w:pPr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F55E12">
        <w:rPr>
          <w:rFonts w:ascii="Sylfaen" w:hAnsi="Sylfaen"/>
          <w:sz w:val="24"/>
          <w:szCs w:val="24"/>
          <w:lang w:val="ka-GE"/>
        </w:rPr>
        <w:t xml:space="preserve">სსიპ -სოციალური მომსახურების სააგენტოსთან  სოციალურ მუშაკებთან </w:t>
      </w:r>
      <w:r w:rsidR="00F55E12" w:rsidRPr="00F55E12">
        <w:rPr>
          <w:rFonts w:ascii="Sylfaen" w:hAnsi="Sylfaen"/>
          <w:sz w:val="24"/>
          <w:szCs w:val="24"/>
          <w:lang w:val="ka-GE"/>
        </w:rPr>
        <w:t>მიმდინარეობს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="00F55E12" w:rsidRPr="00F55E12">
        <w:rPr>
          <w:rFonts w:ascii="Sylfaen" w:hAnsi="Sylfaen"/>
          <w:sz w:val="24"/>
          <w:szCs w:val="24"/>
          <w:lang w:val="ka-GE"/>
        </w:rPr>
        <w:t>ტრენინგები</w:t>
      </w:r>
      <w:r w:rsidR="00663639" w:rsidRPr="00F55E12">
        <w:rPr>
          <w:rFonts w:ascii="Sylfaen" w:hAnsi="Sylfaen"/>
          <w:sz w:val="24"/>
          <w:szCs w:val="24"/>
          <w:lang w:val="ka-GE"/>
        </w:rPr>
        <w:t xml:space="preserve">. </w:t>
      </w:r>
      <w:r w:rsidRPr="00F55E12">
        <w:rPr>
          <w:rFonts w:ascii="Sylfaen" w:hAnsi="Sylfaen"/>
          <w:sz w:val="24"/>
          <w:szCs w:val="24"/>
          <w:lang w:val="ka-GE"/>
        </w:rPr>
        <w:t xml:space="preserve">  სა</w:t>
      </w:r>
      <w:r w:rsidRPr="00F55E12">
        <w:rPr>
          <w:rFonts w:ascii="Sylfaen" w:hAnsi="Sylfaen"/>
          <w:lang w:val="ka-GE"/>
        </w:rPr>
        <w:t>ერთაშორისო ორგანიზაცია  World Vision</w:t>
      </w:r>
      <w:r w:rsidRPr="00F55E12">
        <w:rPr>
          <w:rFonts w:ascii="Sylfaen" w:hAnsi="Sylfaen"/>
          <w:sz w:val="24"/>
          <w:szCs w:val="24"/>
          <w:lang w:val="ka-GE"/>
        </w:rPr>
        <w:t>-</w:t>
      </w:r>
      <w:r w:rsidR="006F2C5C">
        <w:rPr>
          <w:rFonts w:ascii="Sylfaen" w:hAnsi="Sylfaen"/>
          <w:sz w:val="24"/>
          <w:szCs w:val="24"/>
          <w:lang w:val="ka-GE"/>
        </w:rPr>
        <w:t>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63639">
        <w:rPr>
          <w:rFonts w:ascii="Sylfaen" w:hAnsi="Sylfaen"/>
          <w:sz w:val="24"/>
          <w:szCs w:val="24"/>
          <w:lang w:val="ka-GE"/>
        </w:rPr>
        <w:t>აღნიშნული აქტივობისთვის,</w:t>
      </w:r>
      <w:r w:rsidR="00A83F9C">
        <w:rPr>
          <w:rFonts w:ascii="Sylfaen" w:hAnsi="Sylfaen"/>
          <w:sz w:val="24"/>
          <w:szCs w:val="24"/>
          <w:lang w:val="ka-GE"/>
        </w:rPr>
        <w:t xml:space="preserve"> შერჩევის პროცედურის შედეგად შე</w:t>
      </w:r>
      <w:r w:rsidR="00663639">
        <w:rPr>
          <w:rFonts w:ascii="Sylfaen" w:hAnsi="Sylfaen"/>
          <w:sz w:val="24"/>
          <w:szCs w:val="24"/>
          <w:lang w:val="ka-GE"/>
        </w:rPr>
        <w:t>ა</w:t>
      </w:r>
      <w:r w:rsidR="00A83F9C">
        <w:rPr>
          <w:rFonts w:ascii="Sylfaen" w:hAnsi="Sylfaen"/>
          <w:sz w:val="24"/>
          <w:szCs w:val="24"/>
          <w:lang w:val="ka-GE"/>
        </w:rPr>
        <w:t>რჩ</w:t>
      </w:r>
      <w:r w:rsidR="00663639">
        <w:rPr>
          <w:rFonts w:ascii="Sylfaen" w:hAnsi="Sylfaen"/>
          <w:sz w:val="24"/>
          <w:szCs w:val="24"/>
          <w:lang w:val="ka-GE"/>
        </w:rPr>
        <w:t>ია</w:t>
      </w:r>
      <w:r w:rsidR="00A83F9C">
        <w:rPr>
          <w:rFonts w:ascii="Sylfaen" w:hAnsi="Sylfaen"/>
          <w:sz w:val="24"/>
          <w:szCs w:val="24"/>
          <w:lang w:val="ka-GE"/>
        </w:rPr>
        <w:t xml:space="preserve">  საქართველოს სოციალურ მუშაკთა ასოციაცია</w:t>
      </w:r>
      <w:r w:rsidR="00A83F9C" w:rsidRPr="00A83F9C">
        <w:rPr>
          <w:i/>
        </w:rPr>
        <w:t xml:space="preserve"> </w:t>
      </w:r>
      <w:r w:rsidR="00A83F9C" w:rsidRPr="00A83F9C">
        <w:rPr>
          <w:rFonts w:ascii="Sylfaen" w:hAnsi="Sylfaen"/>
          <w:iCs/>
          <w:lang w:val="ka-GE"/>
        </w:rPr>
        <w:t>(</w:t>
      </w:r>
      <w:r w:rsidR="00A83F9C" w:rsidRPr="00A83F9C">
        <w:rPr>
          <w:iCs/>
        </w:rPr>
        <w:t>GASW</w:t>
      </w:r>
      <w:r w:rsidR="00A83F9C" w:rsidRPr="00A83F9C">
        <w:rPr>
          <w:rFonts w:ascii="Sylfaen" w:hAnsi="Sylfaen"/>
          <w:iCs/>
          <w:lang w:val="ka-GE"/>
        </w:rPr>
        <w:t>)</w:t>
      </w:r>
      <w:r w:rsidR="006F2C5C">
        <w:rPr>
          <w:rFonts w:ascii="Sylfaen" w:hAnsi="Sylfaen"/>
          <w:sz w:val="24"/>
          <w:szCs w:val="24"/>
          <w:lang w:val="ka-GE"/>
        </w:rPr>
        <w:t xml:space="preserve">.  </w:t>
      </w:r>
      <w:r w:rsidR="006F2C5C" w:rsidRPr="00A83F9C">
        <w:rPr>
          <w:iCs/>
        </w:rPr>
        <w:t>GASW</w:t>
      </w:r>
      <w:r w:rsidR="006F2C5C">
        <w:rPr>
          <w:rFonts w:ascii="Sylfaen" w:hAnsi="Sylfaen"/>
          <w:iCs/>
          <w:lang w:val="ka-GE"/>
        </w:rPr>
        <w:t xml:space="preserve">-მა </w:t>
      </w:r>
      <w:r w:rsidR="0066363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</w:t>
      </w:r>
      <w:r w:rsidR="00663639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მუშავა სატრენინგო მოდული, რომელიც გახლავთ ხუთ დღიანი და  მოიცავს შემდეგ საკითხებს:</w:t>
      </w:r>
    </w:p>
    <w:p w14:paraId="34C6EA44" w14:textId="77777777" w:rsidR="00ED134B" w:rsidRPr="00F02EA5" w:rsidRDefault="00ED134B" w:rsidP="00ED134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02EA5">
        <w:rPr>
          <w:rFonts w:ascii="Sylfaen" w:hAnsi="Sylfaen" w:cs="Sylfaen"/>
          <w:sz w:val="24"/>
          <w:szCs w:val="24"/>
          <w:lang w:val="ka-GE"/>
        </w:rPr>
        <w:t>კონსულტირება</w:t>
      </w:r>
      <w:r w:rsidRPr="00F02EA5">
        <w:rPr>
          <w:rFonts w:ascii="Sylfaen" w:hAnsi="Sylfaen"/>
          <w:sz w:val="24"/>
          <w:szCs w:val="24"/>
          <w:lang w:val="ka-GE"/>
        </w:rPr>
        <w:t>, როგორც სოციალური მუშაობის მეთოდი;</w:t>
      </w:r>
    </w:p>
    <w:p w14:paraId="4E16002E" w14:textId="77777777" w:rsidR="00ED134B" w:rsidRPr="00F02EA5" w:rsidRDefault="00ED134B" w:rsidP="00ED134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02EA5">
        <w:rPr>
          <w:rFonts w:ascii="Sylfaen" w:hAnsi="Sylfaen"/>
          <w:sz w:val="24"/>
          <w:szCs w:val="24"/>
          <w:lang w:val="ka-GE"/>
        </w:rPr>
        <w:t>მოწყვლადი ბავშვიანი ოჯახების ფსიქოსოციალური მხარდაჭერის სახეები;</w:t>
      </w:r>
    </w:p>
    <w:p w14:paraId="3D11B782" w14:textId="77777777" w:rsidR="00ED134B" w:rsidRPr="00F02EA5" w:rsidRDefault="00ED134B" w:rsidP="00ED134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02EA5">
        <w:rPr>
          <w:rFonts w:ascii="Sylfaen" w:hAnsi="Sylfaen"/>
          <w:sz w:val="24"/>
          <w:szCs w:val="24"/>
          <w:lang w:val="ka-GE"/>
        </w:rPr>
        <w:t>რთული ქცევის მართვა მოწყვლადი ბავშვიანი ოჯახებისათვის და აღზრდის პოზიტიური მეთოდების გამოყენება;</w:t>
      </w:r>
    </w:p>
    <w:p w14:paraId="6BB9C50C" w14:textId="77777777" w:rsidR="00ED134B" w:rsidRDefault="00ED134B" w:rsidP="00ED134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02EA5">
        <w:rPr>
          <w:rFonts w:ascii="Sylfaen" w:hAnsi="Sylfaen"/>
          <w:sz w:val="24"/>
          <w:szCs w:val="24"/>
          <w:lang w:val="ka-GE"/>
        </w:rPr>
        <w:t>სოციალური მუშაკების კონსულტირება, როგორც პროფესიული გადაწვის თავიდან აცილების მექანიზმები.</w:t>
      </w:r>
    </w:p>
    <w:p w14:paraId="6BAFDDE2" w14:textId="77777777" w:rsidR="00ED134B" w:rsidRDefault="00ED134B" w:rsidP="00ED134B">
      <w:pPr>
        <w:pStyle w:val="muxlixml"/>
        <w:spacing w:before="240" w:beforeAutospacing="0" w:after="0" w:afterAutospacing="0" w:line="276" w:lineRule="auto"/>
        <w:contextualSpacing/>
        <w:jc w:val="both"/>
        <w:rPr>
          <w:rFonts w:ascii="Sylfaen" w:hAnsi="Sylfaen"/>
          <w:lang w:val="ka-GE"/>
        </w:rPr>
      </w:pPr>
    </w:p>
    <w:p w14:paraId="146248B1" w14:textId="466771ED" w:rsidR="009161E7" w:rsidRPr="006F2C5C" w:rsidRDefault="006F2C5C" w:rsidP="006F2C5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ზემოაღნიშნული მოდულით მიმდინარეობს </w:t>
      </w:r>
      <w:r w:rsidR="00ED134B" w:rsidRPr="006F2C5C">
        <w:rPr>
          <w:rFonts w:ascii="Sylfaen" w:hAnsi="Sylfaen"/>
          <w:sz w:val="24"/>
          <w:szCs w:val="24"/>
          <w:lang w:val="ka-GE"/>
        </w:rPr>
        <w:t>საქართველოს მასშტაბით ყველა სოციალური მუშაკი</w:t>
      </w:r>
      <w:r>
        <w:rPr>
          <w:rFonts w:ascii="Sylfaen" w:hAnsi="Sylfaen"/>
          <w:sz w:val="24"/>
          <w:szCs w:val="24"/>
          <w:lang w:val="ka-GE"/>
        </w:rPr>
        <w:t>ს დატრენინგება</w:t>
      </w:r>
      <w:r w:rsidR="00ED134B" w:rsidRPr="006F2C5C">
        <w:rPr>
          <w:rFonts w:ascii="Sylfaen" w:hAnsi="Sylfaen"/>
          <w:sz w:val="24"/>
          <w:szCs w:val="24"/>
          <w:lang w:val="ka-GE"/>
        </w:rPr>
        <w:t xml:space="preserve">. ამ ეტაპზე </w:t>
      </w:r>
      <w:r w:rsidR="00F55E12" w:rsidRPr="006F2C5C">
        <w:rPr>
          <w:rFonts w:ascii="Sylfaen" w:hAnsi="Sylfaen"/>
          <w:sz w:val="24"/>
          <w:szCs w:val="24"/>
          <w:lang w:val="ka-GE"/>
        </w:rPr>
        <w:t>ტრენინგი</w:t>
      </w:r>
      <w:r w:rsidR="00ED134B" w:rsidRPr="006F2C5C">
        <w:rPr>
          <w:rFonts w:ascii="Sylfaen" w:hAnsi="Sylfaen"/>
          <w:sz w:val="24"/>
          <w:szCs w:val="24"/>
          <w:lang w:val="ka-GE"/>
        </w:rPr>
        <w:t xml:space="preserve"> გაიარა</w:t>
      </w:r>
      <w:r w:rsidR="00663639" w:rsidRPr="006F2C5C">
        <w:rPr>
          <w:rFonts w:ascii="Sylfaen" w:hAnsi="Sylfaen"/>
          <w:sz w:val="24"/>
          <w:szCs w:val="24"/>
          <w:lang w:val="ka-GE"/>
        </w:rPr>
        <w:t xml:space="preserve"> </w:t>
      </w:r>
      <w:r w:rsidR="00ED134B" w:rsidRPr="006F2C5C">
        <w:rPr>
          <w:rFonts w:ascii="Sylfaen" w:hAnsi="Sylfaen"/>
          <w:sz w:val="24"/>
          <w:szCs w:val="24"/>
          <w:lang w:val="ka-GE"/>
        </w:rPr>
        <w:t xml:space="preserve"> </w:t>
      </w:r>
      <w:r w:rsidR="00663639" w:rsidRPr="006F2C5C">
        <w:rPr>
          <w:rFonts w:ascii="Sylfaen" w:hAnsi="Sylfaen"/>
          <w:sz w:val="24"/>
          <w:szCs w:val="24"/>
          <w:lang w:val="ka-GE"/>
        </w:rPr>
        <w:t>100 სოციალურმა მუშაკმა.</w:t>
      </w:r>
    </w:p>
    <w:p w14:paraId="1DE38184" w14:textId="4B7CAF64" w:rsidR="00A379B3" w:rsidRPr="00F55E12" w:rsidRDefault="00A379B3" w:rsidP="00A379B3">
      <w:pPr>
        <w:jc w:val="both"/>
        <w:rPr>
          <w:rFonts w:ascii="Sylfaen" w:hAnsi="Sylfaen"/>
          <w:sz w:val="24"/>
          <w:szCs w:val="24"/>
          <w:lang w:val="ka-GE"/>
        </w:rPr>
      </w:pPr>
      <w:r w:rsidRPr="00A379B3">
        <w:rPr>
          <w:rFonts w:ascii="Sylfaen" w:hAnsi="Sylfaen" w:cs="Sylfaen"/>
          <w:sz w:val="24"/>
          <w:szCs w:val="24"/>
          <w:lang w:val="ka-GE"/>
        </w:rPr>
        <w:lastRenderedPageBreak/>
        <w:t>სსიპ</w:t>
      </w:r>
      <w:r w:rsidRPr="00A379B3">
        <w:rPr>
          <w:rFonts w:ascii="Sylfaen" w:hAnsi="Sylfaen"/>
          <w:sz w:val="24"/>
          <w:szCs w:val="24"/>
          <w:lang w:val="ka-GE"/>
        </w:rPr>
        <w:t xml:space="preserve"> -სოციალური მომსახურების სააგენტოსთან  და საერთაშორისო ორგანიზაცია  World Vision შეთანხმებით </w:t>
      </w:r>
      <w:r w:rsidRPr="00F55E12">
        <w:rPr>
          <w:rFonts w:ascii="Sylfaen" w:hAnsi="Sylfaen"/>
          <w:sz w:val="24"/>
          <w:szCs w:val="24"/>
          <w:lang w:val="ka-GE"/>
        </w:rPr>
        <w:t>შემუშავდა ექსპერტის სამუშაო აღწერილობა, რომე</w:t>
      </w:r>
      <w:r w:rsidR="00555F9F" w:rsidRPr="00F55E12">
        <w:rPr>
          <w:rFonts w:ascii="Sylfaen" w:hAnsi="Sylfaen"/>
          <w:sz w:val="24"/>
          <w:szCs w:val="24"/>
          <w:lang w:val="ka-GE"/>
        </w:rPr>
        <w:t>ლ</w:t>
      </w:r>
      <w:r w:rsidRPr="00F55E12">
        <w:rPr>
          <w:rFonts w:ascii="Sylfaen" w:hAnsi="Sylfaen"/>
          <w:sz w:val="24"/>
          <w:szCs w:val="24"/>
          <w:lang w:val="ka-GE"/>
        </w:rPr>
        <w:t xml:space="preserve">იც </w:t>
      </w:r>
      <w:r w:rsidR="00F55E12" w:rsidRPr="00F55E12">
        <w:rPr>
          <w:rFonts w:ascii="Sylfaen" w:hAnsi="Sylfaen"/>
          <w:sz w:val="24"/>
          <w:szCs w:val="24"/>
          <w:lang w:val="ka-GE"/>
        </w:rPr>
        <w:t>იმუშავებს</w:t>
      </w:r>
      <w:r w:rsidRPr="00F55E12">
        <w:rPr>
          <w:rFonts w:ascii="Sylfaen" w:hAnsi="Sylfaen"/>
          <w:sz w:val="24"/>
          <w:szCs w:val="24"/>
          <w:lang w:val="ka-GE"/>
        </w:rPr>
        <w:t xml:space="preserve"> მიმღები ოჯახების მომსახურების განვითარების და დახვეწის  საკითხებზე, კერძოდ:</w:t>
      </w:r>
    </w:p>
    <w:p w14:paraId="3BEC6B63" w14:textId="77777777" w:rsidR="00A379B3" w:rsidRPr="00F55E12" w:rsidRDefault="00A379B3" w:rsidP="00A379B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F55E12">
        <w:rPr>
          <w:rFonts w:ascii="Sylfaen" w:hAnsi="Sylfaen"/>
          <w:sz w:val="24"/>
          <w:szCs w:val="24"/>
          <w:lang w:val="ka-GE"/>
        </w:rPr>
        <w:t>მიმღები ოჯახების სტანდარტის ინსტრუქციის/გაიდლაინის შემუშავება  და მინდობით აღზრდის პროცედურების და მიმღები მშობლის შეფასების ფორმების განახლება;</w:t>
      </w:r>
    </w:p>
    <w:p w14:paraId="77E084E9" w14:textId="77777777" w:rsidR="00A379B3" w:rsidRPr="00F55E12" w:rsidRDefault="00A379B3" w:rsidP="00A379B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>მინდობით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აღმზრდელი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შერჩევის</w:t>
      </w:r>
      <w:r w:rsidRPr="00F55E12">
        <w:rPr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და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მოზიდვის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მეთოდი</w:t>
      </w:r>
      <w:r w:rsidRPr="00F55E12">
        <w:rPr>
          <w:sz w:val="24"/>
          <w:szCs w:val="24"/>
          <w:lang w:val="ka-GE"/>
        </w:rPr>
        <w:t>;</w:t>
      </w:r>
    </w:p>
    <w:p w14:paraId="7B57D793" w14:textId="77777777" w:rsidR="00A379B3" w:rsidRPr="00F55E12" w:rsidRDefault="00A379B3" w:rsidP="00A379B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F55E12">
        <w:rPr>
          <w:rFonts w:ascii="Sylfaen" w:hAnsi="Sylfaen"/>
          <w:sz w:val="24"/>
          <w:szCs w:val="24"/>
          <w:lang w:val="ka-GE"/>
        </w:rPr>
        <w:t>განხორციელებული საქმიანობის ანგარიშის მომზადება.</w:t>
      </w:r>
    </w:p>
    <w:p w14:paraId="59AC32A2" w14:textId="37A68B43" w:rsidR="00A7134D" w:rsidRPr="006F2C5C" w:rsidRDefault="00A379B3" w:rsidP="006F2C5C">
      <w:pPr>
        <w:jc w:val="both"/>
        <w:rPr>
          <w:rFonts w:ascii="Sylfaen" w:hAnsi="Sylfaen"/>
          <w:sz w:val="24"/>
          <w:szCs w:val="24"/>
          <w:lang w:val="ka-GE"/>
        </w:rPr>
      </w:pPr>
      <w:r w:rsidRPr="006F2C5C">
        <w:rPr>
          <w:rFonts w:ascii="Sylfaen" w:hAnsi="Sylfaen"/>
          <w:sz w:val="24"/>
          <w:szCs w:val="24"/>
          <w:lang w:val="ka-GE"/>
        </w:rPr>
        <w:t>ამ ეტაპზე მინდინარეობს ექსპერტის აყვანისთვის გათვალისწინებული პროცედურები</w:t>
      </w:r>
      <w:r w:rsidR="006F2C5C">
        <w:rPr>
          <w:rFonts w:ascii="Sylfaen" w:hAnsi="Sylfaen"/>
          <w:sz w:val="24"/>
          <w:szCs w:val="24"/>
          <w:lang w:val="ka-GE"/>
        </w:rPr>
        <w:t xml:space="preserve"> და ექსპერტთან დეკემბრის თვეში გაფორმდება ხელშეკრულება.</w:t>
      </w:r>
    </w:p>
    <w:p w14:paraId="6C7C8508" w14:textId="77777777" w:rsidR="00DA38E2" w:rsidRDefault="00DA38E2" w:rsidP="006F2C5C">
      <w:pPr>
        <w:jc w:val="both"/>
        <w:rPr>
          <w:rFonts w:ascii="Sylfaen" w:hAnsi="Sylfaen"/>
          <w:sz w:val="24"/>
          <w:szCs w:val="24"/>
          <w:lang w:val="ka-GE"/>
        </w:rPr>
      </w:pPr>
    </w:p>
    <w:p w14:paraId="064A6FBC" w14:textId="4AE4D1C7" w:rsidR="006F2C5C" w:rsidRDefault="006F2C5C" w:rsidP="006F2C5C">
      <w:pPr>
        <w:jc w:val="both"/>
        <w:rPr>
          <w:rFonts w:ascii="Sylfaen" w:hAnsi="Sylfaen"/>
          <w:sz w:val="24"/>
          <w:szCs w:val="24"/>
          <w:lang w:val="ka-GE"/>
        </w:rPr>
      </w:pPr>
      <w:r w:rsidRPr="006F2C5C">
        <w:rPr>
          <w:rFonts w:ascii="Sylfaen" w:hAnsi="Sylfaen"/>
          <w:sz w:val="24"/>
          <w:szCs w:val="24"/>
          <w:lang w:val="ka-GE"/>
        </w:rPr>
        <w:t>საერთაშორისო ორგანიზაცია  World Vision ის მიერ შერჩეული იქნა შემდეგი ორგანიზაციები და კონსულტანტები, რომლებიც შემდეგ პროექტით გათვალისწინებულ</w:t>
      </w:r>
      <w:r w:rsidR="00DA38E2">
        <w:rPr>
          <w:rFonts w:ascii="Sylfaen" w:hAnsi="Sylfaen"/>
          <w:sz w:val="24"/>
          <w:szCs w:val="24"/>
          <w:lang w:val="ka-GE"/>
        </w:rPr>
        <w:t xml:space="preserve"> </w:t>
      </w:r>
      <w:r w:rsidRPr="006F2C5C">
        <w:rPr>
          <w:rFonts w:ascii="Sylfaen" w:hAnsi="Sylfaen"/>
          <w:sz w:val="24"/>
          <w:szCs w:val="24"/>
          <w:lang w:val="ka-GE"/>
        </w:rPr>
        <w:t>აქტივობებს განახორციელებენ:</w:t>
      </w:r>
      <w:r w:rsidRPr="006F2C5C">
        <w:rPr>
          <w:rFonts w:ascii="Sylfaen" w:hAnsi="Sylfaen"/>
          <w:sz w:val="24"/>
          <w:szCs w:val="24"/>
          <w:lang w:val="ka-GE"/>
        </w:rPr>
        <w:br/>
      </w:r>
    </w:p>
    <w:p w14:paraId="63D3A951" w14:textId="60028BD3" w:rsidR="00DA38E2" w:rsidRDefault="006F2C5C" w:rsidP="006F2C5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6F2C5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6F2C5C">
        <w:rPr>
          <w:rFonts w:ascii="Sylfaen" w:hAnsi="Sylfaen"/>
          <w:sz w:val="24"/>
          <w:szCs w:val="24"/>
          <w:lang w:val="ka-GE"/>
        </w:rPr>
        <w:t xml:space="preserve"> მუშაკებისათვის კონსულტირებისა და ბენეფიციართა ფსიქოსოციალური მხარდაჭერის საკითხებში სატრენინგო მოდულის შემუშავება და შესაბამისი ტრენინგების წარმართვა თბილისსა და რეგიონებში</w:t>
      </w:r>
      <w:r w:rsidR="00DA38E2">
        <w:rPr>
          <w:rFonts w:ascii="Sylfaen" w:hAnsi="Sylfaen"/>
          <w:sz w:val="24"/>
          <w:szCs w:val="24"/>
          <w:lang w:val="ka-GE"/>
        </w:rPr>
        <w:t xml:space="preserve"> - </w:t>
      </w:r>
      <w:r w:rsidRPr="006F2C5C">
        <w:rPr>
          <w:rFonts w:ascii="Sylfaen" w:hAnsi="Sylfaen"/>
          <w:sz w:val="24"/>
          <w:szCs w:val="24"/>
          <w:lang w:val="ka-GE"/>
        </w:rPr>
        <w:t> „საქართველოს სოციალურ მუშაკთა ასოციაცია“ </w:t>
      </w:r>
      <w:r w:rsidR="00DA38E2">
        <w:rPr>
          <w:rFonts w:ascii="Sylfaen" w:hAnsi="Sylfaen"/>
          <w:sz w:val="24"/>
          <w:szCs w:val="24"/>
          <w:lang w:val="ka-GE"/>
        </w:rPr>
        <w:t>;</w:t>
      </w:r>
      <w:r w:rsidRPr="006F2C5C">
        <w:rPr>
          <w:rFonts w:ascii="Sylfaen" w:hAnsi="Sylfaen"/>
          <w:sz w:val="24"/>
          <w:szCs w:val="24"/>
          <w:lang w:val="ka-GE"/>
        </w:rPr>
        <w:t> </w:t>
      </w:r>
    </w:p>
    <w:p w14:paraId="5E8C4FA1" w14:textId="1A811D4F" w:rsidR="00DA38E2" w:rsidRDefault="006F2C5C" w:rsidP="006F2C5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6F2C5C">
        <w:rPr>
          <w:rFonts w:ascii="Sylfaen" w:hAnsi="Sylfaen"/>
          <w:sz w:val="24"/>
          <w:szCs w:val="24"/>
          <w:lang w:val="ka-GE"/>
        </w:rPr>
        <w:t>ადგილობრივი თვითმმართველობის ორგანოების სოციალური სამსახურების თანამშრომელთა საჭიროებების შეფასება; მოწყვლად ბავშვიან ოჯახებთან მუშაობისა და დახმარების კუთხით, ამ საჭიროებებზე დაფუძნებული ტრენინგ პროგრამის შემუშავება;  ტრენინგების ჩატარება 65 მუნიციპალიტეტის სოციალური სამსახურების თანამშრომლებისათვის ქ. თბილისში და საქართველოს ყველა რეგიონში</w:t>
      </w:r>
      <w:r w:rsidR="00DA38E2">
        <w:rPr>
          <w:rFonts w:ascii="Sylfaen" w:hAnsi="Sylfaen"/>
          <w:sz w:val="24"/>
          <w:szCs w:val="24"/>
          <w:lang w:val="ka-GE"/>
        </w:rPr>
        <w:t xml:space="preserve"> -</w:t>
      </w:r>
      <w:r w:rsidRPr="006F2C5C">
        <w:rPr>
          <w:rFonts w:ascii="Sylfaen" w:hAnsi="Sylfaen"/>
          <w:sz w:val="24"/>
          <w:szCs w:val="24"/>
          <w:lang w:val="ka-GE"/>
        </w:rPr>
        <w:t> </w:t>
      </w:r>
      <w:r w:rsidR="00DA38E2">
        <w:rPr>
          <w:rFonts w:ascii="Sylfaen" w:hAnsi="Sylfaen"/>
          <w:sz w:val="24"/>
          <w:szCs w:val="24"/>
          <w:lang w:val="ka-GE"/>
        </w:rPr>
        <w:t>„</w:t>
      </w:r>
      <w:r w:rsidRPr="006F2C5C">
        <w:rPr>
          <w:rFonts w:ascii="Sylfaen" w:hAnsi="Sylfaen"/>
          <w:sz w:val="24"/>
          <w:szCs w:val="24"/>
          <w:lang w:val="ka-GE"/>
        </w:rPr>
        <w:t>ბავშვთა კეთილდღეობის ლიგა</w:t>
      </w:r>
      <w:r w:rsidR="00DA38E2">
        <w:rPr>
          <w:rFonts w:ascii="Sylfaen" w:hAnsi="Sylfaen"/>
          <w:sz w:val="24"/>
          <w:szCs w:val="24"/>
          <w:lang w:val="ka-GE"/>
        </w:rPr>
        <w:t>“ ;</w:t>
      </w:r>
    </w:p>
    <w:p w14:paraId="18F320EA" w14:textId="03833F5A" w:rsidR="00A83F9C" w:rsidRPr="006F2C5C" w:rsidRDefault="006F2C5C" w:rsidP="006F2C5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6F2C5C">
        <w:rPr>
          <w:rFonts w:ascii="Sylfaen" w:hAnsi="Sylfaen"/>
          <w:sz w:val="24"/>
          <w:szCs w:val="24"/>
          <w:lang w:val="ka-GE"/>
        </w:rPr>
        <w:t>ბავშვზე ზრუნვის მომსახურებათა დამოუკიდებელი მონიტორინგის კონცეფციისა და სტანდარტების განვითარება და კონცეფციის პილოტირება -</w:t>
      </w:r>
      <w:r w:rsidR="00DA38E2">
        <w:rPr>
          <w:rFonts w:ascii="Sylfaen" w:hAnsi="Sylfaen"/>
          <w:sz w:val="24"/>
          <w:szCs w:val="24"/>
          <w:lang w:val="ka-GE"/>
        </w:rPr>
        <w:t xml:space="preserve"> „</w:t>
      </w:r>
      <w:r w:rsidRPr="006F2C5C">
        <w:rPr>
          <w:rFonts w:ascii="Sylfaen" w:hAnsi="Sylfaen"/>
          <w:sz w:val="24"/>
          <w:szCs w:val="24"/>
          <w:lang w:val="ka-GE"/>
        </w:rPr>
        <w:t>ადვოკატირებისა და რესოციალიზაციის ცენტრი</w:t>
      </w:r>
      <w:r w:rsidR="00DA38E2">
        <w:rPr>
          <w:rFonts w:ascii="Sylfaen" w:hAnsi="Sylfaen"/>
          <w:sz w:val="24"/>
          <w:szCs w:val="24"/>
          <w:lang w:val="ka-GE"/>
        </w:rPr>
        <w:t>“</w:t>
      </w:r>
      <w:r w:rsidRPr="006F2C5C">
        <w:rPr>
          <w:rFonts w:ascii="Sylfaen" w:hAnsi="Sylfaen"/>
          <w:sz w:val="24"/>
          <w:szCs w:val="24"/>
          <w:lang w:val="ka-GE"/>
        </w:rPr>
        <w:t>.</w:t>
      </w:r>
      <w:r w:rsidRPr="006F2C5C">
        <w:rPr>
          <w:rFonts w:ascii="Sylfaen" w:hAnsi="Sylfaen"/>
          <w:sz w:val="24"/>
          <w:szCs w:val="24"/>
          <w:lang w:val="ka-GE"/>
        </w:rPr>
        <w:br/>
      </w:r>
    </w:p>
    <w:p w14:paraId="5ED87956" w14:textId="77777777" w:rsidR="00DA38E2" w:rsidRDefault="00DA38E2" w:rsidP="00A379B3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A6C9944" w14:textId="77777777" w:rsidR="00DA38E2" w:rsidRDefault="00DA38E2" w:rsidP="00A379B3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633B40B" w14:textId="31B3D12E" w:rsidR="00A379B3" w:rsidRPr="00F55E12" w:rsidRDefault="00A379B3" w:rsidP="00A379B3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F55E12">
        <w:rPr>
          <w:rFonts w:ascii="Sylfaen" w:hAnsi="Sylfaen"/>
          <w:b/>
          <w:sz w:val="24"/>
          <w:szCs w:val="24"/>
          <w:lang w:val="ka-GE"/>
        </w:rPr>
        <w:t>ფინანსური ნაწილი</w:t>
      </w:r>
    </w:p>
    <w:p w14:paraId="10E9A442" w14:textId="6E4F30EB" w:rsidR="00F55E12" w:rsidRDefault="00F55E12" w:rsidP="00A379B3">
      <w:pPr>
        <w:ind w:firstLine="360"/>
        <w:jc w:val="both"/>
        <w:rPr>
          <w:rFonts w:ascii="Sylfaen" w:hAnsi="Sylfaen"/>
          <w:b/>
        </w:rPr>
      </w:pPr>
    </w:p>
    <w:p w14:paraId="06B2810D" w14:textId="03738B64" w:rsidR="00F55E12" w:rsidRPr="00F55E12" w:rsidRDefault="00F55E12" w:rsidP="00F55E12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F55E12">
        <w:rPr>
          <w:rFonts w:ascii="Sylfaen" w:hAnsi="Sylfaen"/>
          <w:sz w:val="24"/>
          <w:szCs w:val="24"/>
          <w:u w:val="single"/>
          <w:lang w:val="ka-GE"/>
        </w:rPr>
        <w:t xml:space="preserve">წარმოგიდგენთ </w:t>
      </w:r>
      <w:r w:rsidRPr="00F55E12">
        <w:rPr>
          <w:rFonts w:ascii="Sylfaen" w:hAnsi="Sylfaen"/>
          <w:sz w:val="24"/>
          <w:szCs w:val="24"/>
          <w:u w:val="single"/>
          <w:lang w:val="en-GB"/>
        </w:rPr>
        <w:t xml:space="preserve"> </w:t>
      </w:r>
      <w:r w:rsidRPr="00F55E12">
        <w:rPr>
          <w:rFonts w:ascii="Sylfaen" w:hAnsi="Sylfaen"/>
          <w:sz w:val="24"/>
          <w:szCs w:val="24"/>
          <w:u w:val="single"/>
          <w:lang w:val="ka-GE"/>
        </w:rPr>
        <w:t>განხორციელებული აქტივობების ჩამონათვალს:</w:t>
      </w:r>
    </w:p>
    <w:p w14:paraId="090D739E" w14:textId="77777777" w:rsidR="00F55E12" w:rsidRPr="00F55E12" w:rsidRDefault="00F55E12" w:rsidP="00F55E12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lastRenderedPageBreak/>
        <w:t>პროექტის ადმინისტრაციული და ფინანსური კოორდინატორის 2019 წლის 6 ნოემბრის N 04-20035 წერილის საფუძველზე დაიწყო ექსპერტის მომსახურების შესყიდვის პროცედურები (</w:t>
      </w:r>
      <w:r w:rsidRPr="00F55E12">
        <w:rPr>
          <w:rFonts w:ascii="Sylfaen" w:hAnsi="Sylfaen" w:cs="Sylfaen"/>
          <w:sz w:val="24"/>
          <w:szCs w:val="24"/>
        </w:rPr>
        <w:t>ACC Code 06.01.17)</w:t>
      </w:r>
      <w:r w:rsidRPr="00F55E12">
        <w:rPr>
          <w:rFonts w:ascii="Sylfaen" w:hAnsi="Sylfaen" w:cs="Sylfaen"/>
          <w:sz w:val="24"/>
          <w:szCs w:val="24"/>
          <w:lang w:val="ka-GE"/>
        </w:rPr>
        <w:t>. გამოცხადდა ვაკანსიები შემდეგ საიტებზე:</w:t>
      </w:r>
    </w:p>
    <w:p w14:paraId="64192819" w14:textId="77777777" w:rsidR="00F55E12" w:rsidRPr="00F55E12" w:rsidRDefault="00E03311" w:rsidP="00F55E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val="ka-GE"/>
        </w:rPr>
      </w:pPr>
      <w:hyperlink r:id="rId5" w:history="1">
        <w:r w:rsidR="00F55E12" w:rsidRPr="00F55E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ka-GE"/>
          </w:rPr>
          <w:t>http://procurement.gov.ge/Market-research/kvleva-(1495).aspx</w:t>
        </w:r>
      </w:hyperlink>
      <w:r w:rsidR="00F55E12" w:rsidRPr="00F55E12">
        <w:rPr>
          <w:rFonts w:ascii="Sylfaen" w:eastAsia="Times New Roman" w:hAnsi="Sylfaen" w:cs="Calibri"/>
          <w:color w:val="0000FF"/>
          <w:sz w:val="24"/>
          <w:szCs w:val="24"/>
          <w:u w:val="single"/>
          <w:lang w:val="ka-GE"/>
        </w:rPr>
        <w:t xml:space="preserve"> </w:t>
      </w:r>
    </w:p>
    <w:p w14:paraId="34242DA9" w14:textId="77777777" w:rsidR="00F55E12" w:rsidRPr="00F55E12" w:rsidRDefault="00F55E12" w:rsidP="00F55E12">
      <w:pPr>
        <w:spacing w:after="0" w:line="240" w:lineRule="auto"/>
        <w:ind w:left="720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  <w:r w:rsidRPr="00F55E12">
        <w:rPr>
          <w:rFonts w:ascii="Sylfaen" w:eastAsia="Times New Roman" w:hAnsi="Sylfaen" w:cs="Calibri"/>
          <w:sz w:val="24"/>
          <w:szCs w:val="24"/>
        </w:rPr>
        <w:t>(</w:t>
      </w:r>
      <w:r w:rsidRPr="00F55E12">
        <w:rPr>
          <w:rFonts w:ascii="Sylfaen" w:eastAsia="Times New Roman" w:hAnsi="Sylfaen" w:cs="Calibri"/>
          <w:sz w:val="24"/>
          <w:szCs w:val="24"/>
          <w:lang w:val="ka-GE"/>
        </w:rPr>
        <w:t>გამოქვეყნების თარიღი 12.11.2019)</w:t>
      </w:r>
    </w:p>
    <w:p w14:paraId="6AF8796B" w14:textId="77777777" w:rsidR="00F55E12" w:rsidRPr="00F55E12" w:rsidRDefault="00E03311" w:rsidP="00F55E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val="ka-GE"/>
        </w:rPr>
      </w:pPr>
      <w:hyperlink r:id="rId6" w:history="1">
        <w:r w:rsidR="00F55E12" w:rsidRPr="00F55E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ka-GE"/>
          </w:rPr>
          <w:t>http://ssa.gov.ge/index.php?lang_id=GEO&amp;sec_id=1121&amp;info_id=2247</w:t>
        </w:r>
      </w:hyperlink>
      <w:r w:rsidR="00F55E12" w:rsidRPr="00F55E12">
        <w:rPr>
          <w:rFonts w:ascii="Sylfaen" w:eastAsia="Times New Roman" w:hAnsi="Sylfaen" w:cs="Calibri"/>
          <w:color w:val="0000FF"/>
          <w:sz w:val="24"/>
          <w:szCs w:val="24"/>
          <w:u w:val="single"/>
          <w:lang w:val="ka-GE"/>
        </w:rPr>
        <w:t xml:space="preserve"> </w:t>
      </w:r>
    </w:p>
    <w:p w14:paraId="5956F395" w14:textId="77777777" w:rsidR="00F55E12" w:rsidRPr="00F55E12" w:rsidRDefault="00F55E12" w:rsidP="00F55E12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ka-GE"/>
        </w:rPr>
      </w:pPr>
      <w:r w:rsidRPr="00F55E12">
        <w:rPr>
          <w:rFonts w:ascii="Sylfaen" w:eastAsia="Times New Roman" w:hAnsi="Sylfaen" w:cs="Calibri"/>
          <w:sz w:val="24"/>
          <w:szCs w:val="24"/>
          <w:lang w:val="ka-GE"/>
        </w:rPr>
        <w:t xml:space="preserve">      </w:t>
      </w:r>
      <w:r w:rsidRPr="00F55E12">
        <w:rPr>
          <w:rFonts w:ascii="Sylfaen" w:eastAsia="Times New Roman" w:hAnsi="Sylfaen" w:cs="Calibri"/>
          <w:sz w:val="24"/>
          <w:szCs w:val="24"/>
        </w:rPr>
        <w:t>(</w:t>
      </w:r>
      <w:r w:rsidRPr="00F55E12">
        <w:rPr>
          <w:rFonts w:ascii="Sylfaen" w:eastAsia="Times New Roman" w:hAnsi="Sylfaen" w:cs="Calibri"/>
          <w:sz w:val="24"/>
          <w:szCs w:val="24"/>
          <w:lang w:val="ka-GE"/>
        </w:rPr>
        <w:t>გამოქვეყნების თარიღი 18.11.2019)</w:t>
      </w:r>
    </w:p>
    <w:p w14:paraId="77CB82C0" w14:textId="77777777" w:rsidR="00F55E12" w:rsidRPr="00F55E12" w:rsidRDefault="00E03311" w:rsidP="00F55E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val="ka-GE"/>
        </w:rPr>
      </w:pPr>
      <w:hyperlink r:id="rId7" w:history="1">
        <w:r w:rsidR="00F55E12" w:rsidRPr="00F55E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ka-GE"/>
          </w:rPr>
          <w:t>https://jobs.ge/ge/?view=jobs&amp;id=247435</w:t>
        </w:r>
      </w:hyperlink>
      <w:r w:rsidR="00F55E12" w:rsidRPr="00F55E12">
        <w:rPr>
          <w:rFonts w:ascii="Sylfaen" w:eastAsia="Times New Roman" w:hAnsi="Sylfaen" w:cs="Calibri"/>
          <w:color w:val="0000FF"/>
          <w:sz w:val="24"/>
          <w:szCs w:val="24"/>
          <w:u w:val="single"/>
          <w:lang w:val="ka-GE"/>
        </w:rPr>
        <w:t xml:space="preserve"> </w:t>
      </w:r>
    </w:p>
    <w:p w14:paraId="556407F8" w14:textId="77777777" w:rsidR="00F55E12" w:rsidRPr="00F55E12" w:rsidRDefault="00F55E12" w:rsidP="00F55E12">
      <w:pPr>
        <w:spacing w:after="0" w:line="240" w:lineRule="auto"/>
        <w:ind w:left="360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  <w:r w:rsidRPr="00F55E12">
        <w:rPr>
          <w:rFonts w:ascii="Sylfaen" w:eastAsia="Times New Roman" w:hAnsi="Sylfaen" w:cs="Calibri"/>
          <w:sz w:val="24"/>
          <w:szCs w:val="24"/>
          <w:lang w:val="ka-GE"/>
        </w:rPr>
        <w:t xml:space="preserve">      </w:t>
      </w:r>
      <w:r w:rsidRPr="00F55E12">
        <w:rPr>
          <w:rFonts w:ascii="Sylfaen" w:eastAsia="Times New Roman" w:hAnsi="Sylfaen" w:cs="Calibri"/>
          <w:sz w:val="24"/>
          <w:szCs w:val="24"/>
        </w:rPr>
        <w:t>(</w:t>
      </w:r>
      <w:r w:rsidRPr="00F55E12">
        <w:rPr>
          <w:rFonts w:ascii="Sylfaen" w:eastAsia="Times New Roman" w:hAnsi="Sylfaen" w:cs="Calibri"/>
          <w:sz w:val="24"/>
          <w:szCs w:val="24"/>
          <w:lang w:val="ka-GE"/>
        </w:rPr>
        <w:t>გამოქვეყნების თარიღი 25.11.2019)</w:t>
      </w:r>
    </w:p>
    <w:p w14:paraId="7992979F" w14:textId="77777777" w:rsidR="00F55E12" w:rsidRPr="00F55E12" w:rsidRDefault="00F55E12" w:rsidP="00F55E12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val="ka-GE"/>
        </w:rPr>
      </w:pPr>
    </w:p>
    <w:p w14:paraId="07CFA97F" w14:textId="77777777" w:rsidR="00F55E12" w:rsidRPr="00F55E12" w:rsidRDefault="00F55E12" w:rsidP="00F55E12">
      <w:pPr>
        <w:spacing w:after="0" w:line="240" w:lineRule="auto"/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>საბუთების მიღების ბოლოს ვადაა 2019 წლის 29 ნოემბერი, რის შემდეგაც გამარჯვებული გამოვლინდება კომისიური წესით.</w:t>
      </w:r>
    </w:p>
    <w:p w14:paraId="44A634FE" w14:textId="77777777" w:rsidR="00F55E12" w:rsidRPr="00F55E12" w:rsidRDefault="00F55E12" w:rsidP="00F55E12">
      <w:pPr>
        <w:spacing w:after="0" w:line="240" w:lineRule="auto"/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74BD588" w14:textId="77777777" w:rsidR="00F55E12" w:rsidRPr="00F55E12" w:rsidRDefault="00F55E12" w:rsidP="00F55E12">
      <w:pPr>
        <w:pStyle w:val="ListParagraph"/>
        <w:numPr>
          <w:ilvl w:val="0"/>
          <w:numId w:val="5"/>
        </w:num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>ექსპერტის მომსახურების შესყიდვის განცხადების გამოქვეყნებაზე ხელშეკრულება გაფორმდა შ.პ.ს. "ჯობს.გე"-სთან 2019 წლის 20 ნეომბერს თანხით 25.42 ლარი (ACC Code 06.01.17).</w:t>
      </w:r>
    </w:p>
    <w:p w14:paraId="734B9367" w14:textId="77777777" w:rsidR="00F55E12" w:rsidRPr="00F55E12" w:rsidRDefault="00F55E12" w:rsidP="00F55E1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562BDD2" w14:textId="778859C0" w:rsidR="00F55E12" w:rsidRPr="00F55E12" w:rsidRDefault="00F55E12" w:rsidP="00F55E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>პროექტის ადმინისტრაციული და ფინანსური კოორდინატორის 2019 წლის 14 ნოემბრის N 04-20512</w:t>
      </w:r>
      <w:r w:rsidRPr="00F55E12">
        <w:rPr>
          <w:rFonts w:ascii="Sylfaen" w:hAnsi="Sylfaen"/>
          <w:sz w:val="24"/>
          <w:szCs w:val="24"/>
          <w:lang w:val="ka-GE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წერილის საფუძველზე დაიწყო, მინდობით აღზრდის კონცეფციის განახლების ფარგლებში, სამუშაო ჯგუფების შეხვედრების ჩასატარებლად საჭირო ფართის ქირაობის მომსახურების შესყიდვის პროცედურები (</w:t>
      </w:r>
      <w:r w:rsidRPr="00F55E12">
        <w:rPr>
          <w:rFonts w:ascii="Sylfaen" w:hAnsi="Sylfaen" w:cs="Sylfaen"/>
          <w:sz w:val="24"/>
          <w:szCs w:val="24"/>
        </w:rPr>
        <w:t>ACC Code 06.01.16)</w:t>
      </w:r>
      <w:r w:rsidRPr="00F55E12">
        <w:rPr>
          <w:rFonts w:ascii="Sylfaen" w:hAnsi="Sylfaen" w:cs="Sylfaen"/>
          <w:sz w:val="24"/>
          <w:szCs w:val="24"/>
          <w:lang w:val="ka-GE"/>
        </w:rPr>
        <w:t>. ბაზრის კვლევაში მონაწილეობა მიიღეს შემდეგმა კომპანიებმა:</w:t>
      </w:r>
    </w:p>
    <w:tbl>
      <w:tblPr>
        <w:tblW w:w="3801" w:type="dxa"/>
        <w:tblInd w:w="765" w:type="dxa"/>
        <w:tblLook w:val="04A0" w:firstRow="1" w:lastRow="0" w:firstColumn="1" w:lastColumn="0" w:noHBand="0" w:noVBand="1"/>
      </w:tblPr>
      <w:tblGrid>
        <w:gridCol w:w="3801"/>
      </w:tblGrid>
      <w:tr w:rsidR="00F55E12" w:rsidRPr="00F55E12" w14:paraId="5F7888E7" w14:textId="77777777" w:rsidTr="00F72385">
        <w:trPr>
          <w:trHeight w:val="253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E3E" w14:textId="77777777" w:rsidR="00F55E12" w:rsidRPr="00F55E12" w:rsidRDefault="00F55E12" w:rsidP="00F55E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5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Hilton</w:t>
            </w:r>
          </w:p>
        </w:tc>
      </w:tr>
      <w:tr w:rsidR="00F55E12" w:rsidRPr="00F55E12" w14:paraId="73C9085E" w14:textId="77777777" w:rsidTr="00F72385">
        <w:trPr>
          <w:trHeight w:val="253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F197" w14:textId="77777777" w:rsidR="00F55E12" w:rsidRPr="00F55E12" w:rsidRDefault="00F55E12" w:rsidP="00F55E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5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Courtyard Marriot</w:t>
            </w:r>
          </w:p>
        </w:tc>
      </w:tr>
      <w:tr w:rsidR="00F55E12" w:rsidRPr="00F55E12" w14:paraId="41A1BAB9" w14:textId="77777777" w:rsidTr="00F72385">
        <w:trPr>
          <w:trHeight w:val="253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82D" w14:textId="77777777" w:rsidR="00F55E12" w:rsidRPr="00F55E12" w:rsidRDefault="00F55E12" w:rsidP="00F55E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5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Moxy</w:t>
            </w:r>
          </w:p>
        </w:tc>
      </w:tr>
      <w:tr w:rsidR="00F55E12" w:rsidRPr="00F55E12" w14:paraId="32BA483C" w14:textId="77777777" w:rsidTr="00F72385">
        <w:trPr>
          <w:trHeight w:val="253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3C6" w14:textId="77777777" w:rsidR="00F55E12" w:rsidRPr="00F55E12" w:rsidRDefault="00F55E12" w:rsidP="00F55E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5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Tbilisi Marriot</w:t>
            </w:r>
          </w:p>
        </w:tc>
      </w:tr>
      <w:tr w:rsidR="00F55E12" w:rsidRPr="00F55E12" w14:paraId="40FBFDD2" w14:textId="77777777" w:rsidTr="00F72385">
        <w:trPr>
          <w:trHeight w:val="253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EF74" w14:textId="77777777" w:rsidR="00F55E12" w:rsidRPr="00F55E12" w:rsidRDefault="00F55E12" w:rsidP="00F55E1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5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Radisson BLU</w:t>
            </w:r>
          </w:p>
        </w:tc>
      </w:tr>
    </w:tbl>
    <w:p w14:paraId="1E454279" w14:textId="77777777" w:rsidR="00F55E12" w:rsidRPr="00F55E12" w:rsidRDefault="00F55E12" w:rsidP="00F55E12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6213E5FC" w14:textId="77777777" w:rsidR="00F55E12" w:rsidRPr="00F55E12" w:rsidRDefault="00F55E12" w:rsidP="00F55E12">
      <w:pPr>
        <w:spacing w:after="0" w:line="240" w:lineRule="auto"/>
        <w:ind w:left="810"/>
        <w:rPr>
          <w:rFonts w:ascii="Sylfaen" w:hAnsi="Sylfaen" w:cs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 xml:space="preserve">ყველაზე დაბალი ფასი წარმოდგენილ იქნა </w:t>
      </w:r>
      <w:r w:rsidRPr="00F55E12">
        <w:rPr>
          <w:rFonts w:ascii="Sylfaen" w:hAnsi="Sylfaen" w:cs="Sylfaen"/>
          <w:sz w:val="24"/>
          <w:szCs w:val="24"/>
          <w:u w:val="single"/>
          <w:lang w:val="ka-GE"/>
        </w:rPr>
        <w:t>„Radisson BLU“</w:t>
      </w:r>
      <w:r w:rsidRPr="00F55E12">
        <w:rPr>
          <w:rFonts w:ascii="Sylfaen" w:hAnsi="Sylfaen" w:cs="Sylfaen"/>
          <w:sz w:val="24"/>
          <w:szCs w:val="24"/>
          <w:lang w:val="ka-GE"/>
        </w:rPr>
        <w:t>-ის მიერ და 2019 წლის 28 ნეომბერს კომისიური წესით შერჩეულ იქნა გამარჯვებულად.</w:t>
      </w:r>
    </w:p>
    <w:p w14:paraId="306AE012" w14:textId="77777777" w:rsidR="00F55E12" w:rsidRPr="00F55E12" w:rsidRDefault="00F55E12" w:rsidP="00F55E12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14:paraId="0F22DF1E" w14:textId="77777777" w:rsidR="00F55E12" w:rsidRPr="00F55E12" w:rsidRDefault="00F55E12" w:rsidP="00F55E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55E12">
        <w:rPr>
          <w:rFonts w:ascii="Sylfaen" w:hAnsi="Sylfaen" w:cs="Sylfaen"/>
          <w:sz w:val="24"/>
          <w:szCs w:val="24"/>
          <w:lang w:val="ka-GE"/>
        </w:rPr>
        <w:t>შ.პ.ს. „საკანცელარიო სახლის“ მიერ 2019 წლის 14 ნოემბერს</w:t>
      </w:r>
      <w:r w:rsidRPr="00F55E12">
        <w:rPr>
          <w:rFonts w:ascii="Sylfaen" w:hAnsi="Sylfaen" w:cs="Sylfaen"/>
          <w:sz w:val="24"/>
          <w:szCs w:val="24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მოწოდებულ იქნა 2019 წლის 14 აგვისტოს გაფორმებული ხელშეკრულება N</w:t>
      </w:r>
      <w:r w:rsidRPr="00F55E12">
        <w:rPr>
          <w:rFonts w:ascii="Sylfaen" w:hAnsi="Sylfaen" w:cs="Sylfaen"/>
          <w:sz w:val="24"/>
          <w:szCs w:val="24"/>
        </w:rPr>
        <w:t xml:space="preserve"> </w:t>
      </w:r>
      <w:r w:rsidRPr="00F55E12">
        <w:rPr>
          <w:rFonts w:ascii="Sylfaen" w:hAnsi="Sylfaen" w:cs="Sylfaen"/>
          <w:sz w:val="24"/>
          <w:szCs w:val="24"/>
          <w:lang w:val="ka-GE"/>
        </w:rPr>
        <w:t>გრ-2-ით გათვალისწინებული საკანცელარიო საქონელი (</w:t>
      </w:r>
      <w:r w:rsidRPr="00F55E12">
        <w:rPr>
          <w:rFonts w:ascii="Sylfaen" w:hAnsi="Sylfaen" w:cs="Sylfaen"/>
          <w:sz w:val="24"/>
          <w:szCs w:val="24"/>
        </w:rPr>
        <w:t>ACC Code</w:t>
      </w:r>
      <w:r w:rsidRPr="00F55E12">
        <w:rPr>
          <w:rFonts w:ascii="Sylfaen" w:hAnsi="Sylfaen" w:cs="Sylfaen"/>
          <w:sz w:val="24"/>
          <w:szCs w:val="24"/>
          <w:lang w:val="ka-GE"/>
        </w:rPr>
        <w:t xml:space="preserve"> 04.03.02).</w:t>
      </w:r>
    </w:p>
    <w:p w14:paraId="6F14A95E" w14:textId="5CBAFBB0" w:rsidR="00F55E12" w:rsidRDefault="00F55E12" w:rsidP="00A379B3">
      <w:pPr>
        <w:ind w:firstLine="360"/>
        <w:jc w:val="both"/>
        <w:rPr>
          <w:rFonts w:ascii="Sylfaen" w:hAnsi="Sylfaen"/>
          <w:b/>
          <w:sz w:val="24"/>
          <w:szCs w:val="24"/>
        </w:rPr>
      </w:pPr>
    </w:p>
    <w:p w14:paraId="0C566735" w14:textId="77777777" w:rsidR="00DA38E2" w:rsidRPr="00F55E12" w:rsidRDefault="00DA38E2" w:rsidP="00A379B3">
      <w:pPr>
        <w:ind w:firstLine="360"/>
        <w:jc w:val="both"/>
        <w:rPr>
          <w:rFonts w:ascii="Sylfaen" w:hAnsi="Sylfaen"/>
          <w:b/>
          <w:sz w:val="24"/>
          <w:szCs w:val="24"/>
        </w:rPr>
      </w:pPr>
    </w:p>
    <w:p w14:paraId="00396DBE" w14:textId="4F6CDFAC" w:rsidR="00A379B3" w:rsidRDefault="00F55E12" w:rsidP="009161E7">
      <w:pPr>
        <w:rPr>
          <w:rFonts w:ascii="Sylfaen" w:hAnsi="Sylfaen"/>
          <w:b/>
          <w:bCs/>
          <w:lang w:val="ka-GE"/>
        </w:rPr>
      </w:pPr>
      <w:r w:rsidRPr="00F55E12">
        <w:rPr>
          <w:rFonts w:ascii="Sylfaen" w:hAnsi="Sylfaen"/>
          <w:b/>
          <w:bCs/>
          <w:lang w:val="ka-GE"/>
        </w:rPr>
        <w:t>გამოწვევები</w:t>
      </w:r>
    </w:p>
    <w:p w14:paraId="1ECDB6F5" w14:textId="54F096F1" w:rsidR="00F55E12" w:rsidRDefault="00F55E12" w:rsidP="009161E7">
      <w:pPr>
        <w:rPr>
          <w:rFonts w:ascii="Sylfaen" w:hAnsi="Sylfaen"/>
          <w:b/>
          <w:bCs/>
          <w:lang w:val="ka-GE"/>
        </w:rPr>
      </w:pPr>
    </w:p>
    <w:p w14:paraId="794D5958" w14:textId="77777777" w:rsidR="00F55E12" w:rsidRDefault="00F55E12" w:rsidP="00F55E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აღინიშნოს,</w:t>
      </w:r>
      <w:r w:rsidRPr="00A7134D">
        <w:rPr>
          <w:rFonts w:ascii="Sylfaen" w:hAnsi="Sylfaen"/>
          <w:lang w:val="ka-GE"/>
        </w:rPr>
        <w:t xml:space="preserve"> რომ </w:t>
      </w:r>
      <w:r>
        <w:rPr>
          <w:rFonts w:ascii="Sylfaen" w:hAnsi="Sylfaen"/>
          <w:lang w:val="ka-GE"/>
        </w:rPr>
        <w:t xml:space="preserve">პროექტის </w:t>
      </w:r>
      <w:r w:rsidRPr="00A7134D">
        <w:rPr>
          <w:rFonts w:ascii="Sylfaen" w:hAnsi="Sylfaen"/>
          <w:lang w:val="ka-GE"/>
        </w:rPr>
        <w:t xml:space="preserve"> განხორციელების ეს პერიოდი ემთხვეოდა სისტემურ ცვლილებებს სამთავრობო დონეზე</w:t>
      </w:r>
      <w:r>
        <w:rPr>
          <w:rFonts w:ascii="Sylfaen" w:hAnsi="Sylfaen"/>
          <w:lang w:val="ka-GE"/>
        </w:rPr>
        <w:t xml:space="preserve">. </w:t>
      </w:r>
      <w:r w:rsidRPr="00A7134D">
        <w:rPr>
          <w:rFonts w:ascii="Sylfaen" w:hAnsi="Sylfaen"/>
          <w:lang w:val="ka-GE"/>
        </w:rPr>
        <w:t xml:space="preserve">ჯანდაცვის, შრომისა და სოციალური დაცვის </w:t>
      </w:r>
      <w:r w:rsidRPr="00A7134D">
        <w:rPr>
          <w:rFonts w:ascii="Sylfaen" w:hAnsi="Sylfaen"/>
          <w:lang w:val="ka-GE"/>
        </w:rPr>
        <w:lastRenderedPageBreak/>
        <w:t>მინისტრი</w:t>
      </w:r>
      <w:r>
        <w:rPr>
          <w:rFonts w:ascii="Sylfaen" w:hAnsi="Sylfaen"/>
          <w:lang w:val="ka-GE"/>
        </w:rPr>
        <w:t xml:space="preserve"> შეიცვალა </w:t>
      </w:r>
      <w:r w:rsidRPr="00A7134D">
        <w:rPr>
          <w:rFonts w:ascii="Sylfaen" w:hAnsi="Sylfaen"/>
          <w:lang w:val="ka-GE"/>
        </w:rPr>
        <w:t xml:space="preserve"> და რეორგანიზაციის პროცესი გამოცხადდა სამინისტრო</w:t>
      </w:r>
      <w:r>
        <w:rPr>
          <w:rFonts w:ascii="Sylfaen" w:hAnsi="Sylfaen"/>
          <w:lang w:val="ka-GE"/>
        </w:rPr>
        <w:t xml:space="preserve">ში. </w:t>
      </w:r>
      <w:r w:rsidRPr="00A7134D">
        <w:rPr>
          <w:rFonts w:ascii="Sylfaen" w:hAnsi="Sylfaen"/>
          <w:lang w:val="ka-GE"/>
        </w:rPr>
        <w:t>ეს პროცესი დასრულდება 2019 წლის  ბოლოს.</w:t>
      </w:r>
      <w:r>
        <w:rPr>
          <w:rFonts w:ascii="Sylfaen" w:hAnsi="Sylfaen"/>
          <w:lang w:val="ka-GE"/>
        </w:rPr>
        <w:t xml:space="preserve"> რამაც პროექტით გათვალისწინებული ზოგიერთი აქტივობის მცირედი გადაწევა გამოიწვია.</w:t>
      </w:r>
    </w:p>
    <w:p w14:paraId="2CDB6F66" w14:textId="77777777" w:rsidR="00F55E12" w:rsidRPr="00F55E12" w:rsidRDefault="00F55E12" w:rsidP="009161E7">
      <w:pPr>
        <w:rPr>
          <w:rFonts w:ascii="Sylfaen" w:hAnsi="Sylfaen"/>
          <w:b/>
          <w:bCs/>
          <w:lang w:val="ka-GE"/>
        </w:rPr>
      </w:pPr>
    </w:p>
    <w:sectPr w:rsidR="00F55E12" w:rsidRPr="00F55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741"/>
    <w:multiLevelType w:val="hybridMultilevel"/>
    <w:tmpl w:val="1DA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870"/>
    <w:multiLevelType w:val="hybridMultilevel"/>
    <w:tmpl w:val="1D60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79EF"/>
    <w:multiLevelType w:val="hybridMultilevel"/>
    <w:tmpl w:val="18062630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70A1B"/>
    <w:multiLevelType w:val="hybridMultilevel"/>
    <w:tmpl w:val="BE042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4C8F"/>
    <w:multiLevelType w:val="hybridMultilevel"/>
    <w:tmpl w:val="1548E3D8"/>
    <w:lvl w:ilvl="0" w:tplc="D2BAD10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196D"/>
    <w:multiLevelType w:val="hybridMultilevel"/>
    <w:tmpl w:val="1E1C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243DA"/>
    <w:multiLevelType w:val="hybridMultilevel"/>
    <w:tmpl w:val="96E2D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C460A"/>
    <w:multiLevelType w:val="hybridMultilevel"/>
    <w:tmpl w:val="025E412A"/>
    <w:lvl w:ilvl="0" w:tplc="4F1C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AC4202"/>
    <w:multiLevelType w:val="hybridMultilevel"/>
    <w:tmpl w:val="F6B8B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29D2"/>
    <w:multiLevelType w:val="hybridMultilevel"/>
    <w:tmpl w:val="14CA120C"/>
    <w:lvl w:ilvl="0" w:tplc="336043A0">
      <w:numFmt w:val="bullet"/>
      <w:lvlText w:val="·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99"/>
    <w:rsid w:val="00021643"/>
    <w:rsid w:val="00555F9F"/>
    <w:rsid w:val="00663639"/>
    <w:rsid w:val="006A4599"/>
    <w:rsid w:val="006F2C5C"/>
    <w:rsid w:val="009161E7"/>
    <w:rsid w:val="00A379B3"/>
    <w:rsid w:val="00A7134D"/>
    <w:rsid w:val="00A83F9C"/>
    <w:rsid w:val="00D47E42"/>
    <w:rsid w:val="00DA38E2"/>
    <w:rsid w:val="00E03311"/>
    <w:rsid w:val="00ED134B"/>
    <w:rsid w:val="00EE35E7"/>
    <w:rsid w:val="00F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F4F3"/>
  <w15:chartTrackingRefBased/>
  <w15:docId w15:val="{04C5C59F-EC3E-494B-8B6B-A9107F9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E7"/>
    <w:rPr>
      <w:rFonts w:ascii="Segoe UI" w:hAnsi="Segoe UI" w:cs="Segoe UI"/>
      <w:sz w:val="18"/>
      <w:szCs w:val="18"/>
    </w:rPr>
  </w:style>
  <w:style w:type="paragraph" w:customStyle="1" w:styleId="muxlixml">
    <w:name w:val="muxlixml"/>
    <w:basedOn w:val="Normal"/>
    <w:rsid w:val="00ED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ge/ge/?view=jobs&amp;id=2474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.gov.ge/index.php?lang_id=GEO&amp;sec_id=1121&amp;info_id=2247" TargetMode="External"/><Relationship Id="rId5" Type="http://schemas.openxmlformats.org/officeDocument/2006/relationships/hyperlink" Target="http://procurement.gov.ge/Market-research/kvleva-(1495)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2019-12-03T05:08:00Z</dcterms:created>
  <dcterms:modified xsi:type="dcterms:W3CDTF">2019-12-03T08:23:00Z</dcterms:modified>
</cp:coreProperties>
</file>